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32" w:rsidRDefault="001B1532">
      <w:pPr>
        <w:spacing w:before="4" w:line="140" w:lineRule="exact"/>
        <w:rPr>
          <w:sz w:val="14"/>
          <w:szCs w:val="14"/>
        </w:rPr>
      </w:pPr>
    </w:p>
    <w:p w:rsidR="001B1532" w:rsidRDefault="00902E7B">
      <w:pPr>
        <w:spacing w:line="320" w:lineRule="exact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ENE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INFORMA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ION</w:t>
      </w:r>
    </w:p>
    <w:p w:rsidR="001B1532" w:rsidRDefault="001B1532">
      <w:pPr>
        <w:spacing w:before="1" w:line="40" w:lineRule="exact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2521"/>
        <w:gridCol w:w="1080"/>
        <w:gridCol w:w="360"/>
        <w:gridCol w:w="989"/>
        <w:gridCol w:w="91"/>
        <w:gridCol w:w="3241"/>
      </w:tblGrid>
      <w:tr w:rsidR="001B1532">
        <w:trPr>
          <w:trHeight w:hRule="exact" w:val="360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9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 Na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>
            <w:bookmarkStart w:id="0" w:name="_GoBack"/>
            <w:bookmarkEnd w:id="0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ss</w:t>
            </w:r>
          </w:p>
        </w:tc>
        <w:tc>
          <w:tcPr>
            <w:tcW w:w="46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60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5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="00392A7E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 w:rsidR="00392A7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92A7E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 w:rsidR="00392A7E"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>:</w:t>
            </w:r>
          </w:p>
        </w:tc>
        <w:tc>
          <w:tcPr>
            <w:tcW w:w="8282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60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3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3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60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1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tact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8282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60"/>
        </w:trPr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1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tact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3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</w:tbl>
    <w:p w:rsidR="001B1532" w:rsidRDefault="001B1532">
      <w:pPr>
        <w:spacing w:before="11" w:line="260" w:lineRule="exact"/>
        <w:rPr>
          <w:sz w:val="26"/>
          <w:szCs w:val="26"/>
        </w:rPr>
      </w:pPr>
    </w:p>
    <w:p w:rsidR="001B1532" w:rsidRDefault="00902E7B">
      <w:pPr>
        <w:spacing w:before="4" w:line="320" w:lineRule="exact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PROJECT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CH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DU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</w:t>
      </w:r>
    </w:p>
    <w:p w:rsidR="001B1532" w:rsidRDefault="001B1532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532"/>
        <w:gridCol w:w="1260"/>
        <w:gridCol w:w="5958"/>
      </w:tblGrid>
      <w:tr w:rsidR="001B1532">
        <w:trPr>
          <w:trHeight w:hRule="exact" w:val="37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before="1"/>
              <w:ind w:left="484" w:right="48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before="1"/>
              <w:ind w:left="379" w:right="3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QT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before="1"/>
              <w:ind w:left="2589" w:right="25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</w:tr>
      <w:tr w:rsidR="001B1532">
        <w:trPr>
          <w:trHeight w:hRule="exact" w:val="37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2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s: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7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4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ot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):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7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9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</w:tbl>
    <w:p w:rsidR="001B1532" w:rsidRDefault="001B1532">
      <w:pPr>
        <w:spacing w:before="11" w:line="260" w:lineRule="exact"/>
        <w:rPr>
          <w:sz w:val="26"/>
          <w:szCs w:val="26"/>
        </w:rPr>
      </w:pPr>
    </w:p>
    <w:p w:rsidR="001B1532" w:rsidRDefault="00902E7B">
      <w:pPr>
        <w:spacing w:before="4" w:line="320" w:lineRule="exact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DISCHA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E INF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ATION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</w:rPr>
        <w:t>begin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fe)</w:t>
      </w:r>
    </w:p>
    <w:p w:rsidR="001B1532" w:rsidRDefault="001B1532">
      <w:pPr>
        <w:spacing w:before="1" w:line="40" w:lineRule="exact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864"/>
        <w:gridCol w:w="996"/>
        <w:gridCol w:w="900"/>
        <w:gridCol w:w="934"/>
        <w:gridCol w:w="1621"/>
        <w:gridCol w:w="2242"/>
      </w:tblGrid>
      <w:tr w:rsidR="001B1532">
        <w:trPr>
          <w:trHeight w:hRule="exact" w:val="370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2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cal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2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Max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ts</w:t>
            </w:r>
          </w:p>
        </w:tc>
        <w:tc>
          <w:tcPr>
            <w:tcW w:w="3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348" w:right="135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ts</w:t>
            </w:r>
          </w:p>
        </w:tc>
      </w:tr>
      <w:tr w:rsidR="001B1532">
        <w:trPr>
          <w:trHeight w:hRule="exact" w:val="370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right="10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352" w:right="3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</w:p>
        </w:tc>
        <w:tc>
          <w:tcPr>
            <w:tcW w:w="3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72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before="1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ty: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before="1"/>
              <w:ind w:left="2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</w:p>
        </w:tc>
        <w:tc>
          <w:tcPr>
            <w:tcW w:w="3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70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tinu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="00392A7E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 w:rsidR="00392A7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urr</w:t>
            </w:r>
            <w:r w:rsidR="00392A7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="00392A7E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 w:rsidR="00392A7E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 w:rsidR="00392A7E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: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350" w:right="3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3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70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5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arge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3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70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urr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se: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350" w:right="3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3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70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0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urr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374" w:right="3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3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70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2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How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#/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3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72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before="1"/>
              <w:ind w:left="9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before="1"/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°C</w:t>
            </w:r>
          </w:p>
        </w:tc>
        <w:tc>
          <w:tcPr>
            <w:tcW w:w="386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70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1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):</w:t>
            </w:r>
          </w:p>
        </w:tc>
        <w:tc>
          <w:tcPr>
            <w:tcW w:w="186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345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before="4"/>
              <w:ind w:left="12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onfi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(x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</w:tbl>
    <w:p w:rsidR="001B1532" w:rsidRDefault="001B1532">
      <w:pPr>
        <w:spacing w:before="11" w:line="260" w:lineRule="exact"/>
        <w:rPr>
          <w:sz w:val="26"/>
          <w:szCs w:val="26"/>
        </w:rPr>
      </w:pPr>
    </w:p>
    <w:p w:rsidR="001B1532" w:rsidRDefault="00902E7B">
      <w:pPr>
        <w:spacing w:before="4" w:line="320" w:lineRule="exact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CH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 INFOR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ATION</w:t>
      </w:r>
    </w:p>
    <w:p w:rsidR="001B1532" w:rsidRDefault="001B1532">
      <w:pPr>
        <w:spacing w:before="1" w:line="40" w:lineRule="exact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1171"/>
        <w:gridCol w:w="989"/>
        <w:gridCol w:w="1039"/>
        <w:gridCol w:w="852"/>
        <w:gridCol w:w="2521"/>
      </w:tblGrid>
      <w:tr w:rsidR="001B1532">
        <w:trPr>
          <w:trHeight w:hRule="exact" w:val="370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7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od (CC/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):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):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70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21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2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urr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70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7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(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°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):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x:</w:t>
            </w:r>
          </w:p>
        </w:tc>
        <w:tc>
          <w:tcPr>
            <w:tcW w:w="3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7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9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Host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vice 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rge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(Y/N):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20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before="4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type:</w:t>
            </w:r>
          </w:p>
        </w:tc>
        <w:tc>
          <w:tcPr>
            <w:tcW w:w="3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82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before="1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</w:tc>
        <w:tc>
          <w:tcPr>
            <w:tcW w:w="657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70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300" w:lineRule="exact"/>
              <w:ind w:left="25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Inp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65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70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300" w:lineRule="exact"/>
              <w:ind w:left="20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Inp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):</w:t>
            </w:r>
          </w:p>
        </w:tc>
        <w:tc>
          <w:tcPr>
            <w:tcW w:w="65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72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300" w:lineRule="exact"/>
              <w:ind w:left="1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(Y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N)</w:t>
            </w:r>
          </w:p>
        </w:tc>
        <w:tc>
          <w:tcPr>
            <w:tcW w:w="65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</w:tbl>
    <w:p w:rsidR="001B1532" w:rsidRDefault="001B1532">
      <w:pPr>
        <w:spacing w:before="9" w:line="120" w:lineRule="exact"/>
        <w:rPr>
          <w:sz w:val="12"/>
          <w:szCs w:val="12"/>
        </w:rPr>
      </w:pPr>
    </w:p>
    <w:p w:rsidR="001B1532" w:rsidRDefault="00902E7B">
      <w:pPr>
        <w:spacing w:before="16"/>
        <w:ind w:right="217"/>
        <w:jc w:val="right"/>
        <w:rPr>
          <w:rFonts w:ascii="Calibri" w:eastAsia="Calibri" w:hAnsi="Calibri" w:cs="Calibri"/>
          <w:sz w:val="22"/>
          <w:szCs w:val="22"/>
        </w:rPr>
        <w:sectPr w:rsidR="001B1532">
          <w:headerReference w:type="default" r:id="rId7"/>
          <w:pgSz w:w="12240" w:h="15840"/>
          <w:pgMar w:top="2120" w:right="500" w:bottom="280" w:left="50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F0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 w:rsidR="00392A7E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 w:rsidR="00392A7E">
        <w:rPr>
          <w:rFonts w:ascii="Calibri" w:eastAsia="Calibri" w:hAnsi="Calibri" w:cs="Calibri"/>
          <w:sz w:val="22"/>
          <w:szCs w:val="22"/>
        </w:rPr>
        <w:t>. R</w:t>
      </w:r>
    </w:p>
    <w:p w:rsidR="001B1532" w:rsidRDefault="001B1532">
      <w:pPr>
        <w:spacing w:line="200" w:lineRule="exact"/>
      </w:pPr>
    </w:p>
    <w:p w:rsidR="001B1532" w:rsidRDefault="001B1532">
      <w:pPr>
        <w:spacing w:line="200" w:lineRule="exact"/>
      </w:pPr>
    </w:p>
    <w:p w:rsidR="001B1532" w:rsidRDefault="001B1532">
      <w:pPr>
        <w:spacing w:line="200" w:lineRule="exact"/>
      </w:pPr>
    </w:p>
    <w:p w:rsidR="001B1532" w:rsidRDefault="001B1532">
      <w:pPr>
        <w:spacing w:before="14" w:line="200" w:lineRule="exact"/>
      </w:pPr>
    </w:p>
    <w:p w:rsidR="001B1532" w:rsidRDefault="00902E7B">
      <w:pPr>
        <w:spacing w:before="4" w:line="320" w:lineRule="exact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 xml:space="preserve">AUGE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sz w:val="28"/>
          <w:szCs w:val="28"/>
        </w:rPr>
        <w:t>if 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q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d)</w:t>
      </w:r>
    </w:p>
    <w:p w:rsidR="001B1532" w:rsidRDefault="001B1532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991"/>
        <w:gridCol w:w="1800"/>
        <w:gridCol w:w="4501"/>
      </w:tblGrid>
      <w:tr w:rsidR="001B1532">
        <w:trPr>
          <w:trHeight w:hRule="exact" w:val="370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0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uni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729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72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before="1"/>
              <w:ind w:left="7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N):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392A7E">
            <w:pPr>
              <w:spacing w:before="1"/>
              <w:ind w:left="4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How 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many</w:t>
            </w:r>
            <w:r w:rsidR="00902E7B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70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4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 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 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(Y/N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5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How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70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2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Host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vice 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rge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(Y/N):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9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70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2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tional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729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</w:tbl>
    <w:p w:rsidR="001B1532" w:rsidRDefault="001B1532">
      <w:pPr>
        <w:spacing w:before="11" w:line="260" w:lineRule="exact"/>
        <w:rPr>
          <w:sz w:val="26"/>
          <w:szCs w:val="26"/>
        </w:rPr>
      </w:pPr>
    </w:p>
    <w:p w:rsidR="001B1532" w:rsidRDefault="00902E7B">
      <w:pPr>
        <w:spacing w:before="4" w:line="320" w:lineRule="exact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CH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AL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ENV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RONM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NTAL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REQ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REME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TS</w:t>
      </w:r>
    </w:p>
    <w:p w:rsidR="001B1532" w:rsidRDefault="001B1532">
      <w:pPr>
        <w:spacing w:before="1" w:line="40" w:lineRule="exact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8013"/>
      </w:tblGrid>
      <w:tr w:rsidR="001B1532">
        <w:trPr>
          <w:trHeight w:hRule="exact" w:val="30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5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 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s:</w:t>
            </w:r>
          </w:p>
        </w:tc>
        <w:tc>
          <w:tcPr>
            <w:tcW w:w="8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05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9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8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0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4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t:</w:t>
            </w:r>
          </w:p>
        </w:tc>
        <w:tc>
          <w:tcPr>
            <w:tcW w:w="8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0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8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tion:</w:t>
            </w:r>
          </w:p>
        </w:tc>
        <w:tc>
          <w:tcPr>
            <w:tcW w:w="8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0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6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8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05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7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Re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quir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8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</w:tbl>
    <w:p w:rsidR="001B1532" w:rsidRDefault="001B1532">
      <w:pPr>
        <w:spacing w:before="11" w:line="260" w:lineRule="exact"/>
        <w:rPr>
          <w:sz w:val="26"/>
          <w:szCs w:val="26"/>
        </w:rPr>
      </w:pPr>
    </w:p>
    <w:p w:rsidR="001B1532" w:rsidRDefault="00902E7B">
      <w:pPr>
        <w:spacing w:before="4" w:line="320" w:lineRule="exact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ATT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RY 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SU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E</w:t>
      </w:r>
    </w:p>
    <w:p w:rsidR="001B1532" w:rsidRDefault="001B1532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788"/>
        <w:gridCol w:w="3334"/>
        <w:gridCol w:w="2629"/>
      </w:tblGrid>
      <w:tr w:rsidR="001B1532">
        <w:trPr>
          <w:trHeight w:hRule="exact" w:val="305"/>
        </w:trPr>
        <w:tc>
          <w:tcPr>
            <w:tcW w:w="505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B1532" w:rsidRDefault="00902E7B">
            <w:pPr>
              <w:spacing w:before="1"/>
              <w:ind w:left="1680" w:right="16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</w:p>
        </w:tc>
        <w:tc>
          <w:tcPr>
            <w:tcW w:w="596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B1532" w:rsidRDefault="00902E7B">
            <w:pPr>
              <w:spacing w:before="1"/>
              <w:ind w:left="2438" w:right="24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</w:t>
            </w:r>
          </w:p>
        </w:tc>
      </w:tr>
      <w:tr w:rsidR="001B1532">
        <w:trPr>
          <w:trHeight w:hRule="exact" w:val="30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5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onn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right="10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0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8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Wir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(Y/N):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0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2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n-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1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onn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type: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0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before="1"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(Y/N):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before="1" w:line="280" w:lineRule="exact"/>
              <w:ind w:right="10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n-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</w:tbl>
    <w:p w:rsidR="001B1532" w:rsidRDefault="001B1532">
      <w:pPr>
        <w:spacing w:before="2" w:line="140" w:lineRule="exact"/>
        <w:rPr>
          <w:sz w:val="15"/>
          <w:szCs w:val="15"/>
        </w:rPr>
      </w:pPr>
    </w:p>
    <w:p w:rsidR="001B1532" w:rsidRDefault="001B1532">
      <w:pPr>
        <w:spacing w:line="200" w:lineRule="exact"/>
      </w:pPr>
    </w:p>
    <w:p w:rsidR="001B1532" w:rsidRDefault="001B1532">
      <w:pPr>
        <w:spacing w:line="200" w:lineRule="exact"/>
      </w:pPr>
    </w:p>
    <w:p w:rsidR="001B1532" w:rsidRDefault="00902E7B">
      <w:pPr>
        <w:spacing w:before="4" w:line="320" w:lineRule="exact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PL</w:t>
      </w:r>
      <w:r>
        <w:rPr>
          <w:rFonts w:ascii="Calibri" w:eastAsia="Calibri" w:hAnsi="Calibri" w:cs="Calibri"/>
          <w:b/>
          <w:sz w:val="28"/>
          <w:szCs w:val="28"/>
        </w:rPr>
        <w:t>IANCE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 xml:space="preserve">G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sz w:val="28"/>
          <w:szCs w:val="28"/>
        </w:rPr>
        <w:t>Y /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N)</w:t>
      </w:r>
    </w:p>
    <w:p w:rsidR="001B1532" w:rsidRDefault="001B1532">
      <w:pPr>
        <w:spacing w:before="1" w:line="40" w:lineRule="exact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620"/>
      </w:tblGrid>
      <w:tr w:rsidR="001B1532">
        <w:trPr>
          <w:trHeight w:hRule="exact" w:val="302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6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02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6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02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4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3: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02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7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EMC: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05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before="1" w:line="280" w:lineRule="exact"/>
              <w:ind w:left="5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FCC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EMC: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02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5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5: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02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5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5: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  <w:tr w:rsidR="001B1532">
        <w:trPr>
          <w:trHeight w:hRule="exact" w:val="305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902E7B">
            <w:pPr>
              <w:spacing w:line="280" w:lineRule="exact"/>
              <w:ind w:left="7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1532" w:rsidRDefault="001B1532"/>
        </w:tc>
      </w:tr>
    </w:tbl>
    <w:p w:rsidR="001B1532" w:rsidRDefault="001B1532">
      <w:pPr>
        <w:spacing w:line="200" w:lineRule="exact"/>
      </w:pPr>
    </w:p>
    <w:p w:rsidR="001B1532" w:rsidRDefault="001B1532">
      <w:pPr>
        <w:spacing w:before="4" w:line="280" w:lineRule="exact"/>
        <w:rPr>
          <w:sz w:val="28"/>
          <w:szCs w:val="28"/>
        </w:rPr>
      </w:pPr>
    </w:p>
    <w:p w:rsidR="001B1532" w:rsidRPr="00392A7E" w:rsidRDefault="00392A7E" w:rsidP="00392A7E">
      <w:pPr>
        <w:spacing w:before="16"/>
        <w:ind w:right="3680"/>
        <w:jc w:val="center"/>
        <w:rPr>
          <w:rFonts w:ascii="Calibri" w:eastAsia="Calibri" w:hAnsi="Calibri" w:cs="Calibri"/>
          <w:color w:val="33CC33"/>
          <w:sz w:val="22"/>
          <w:szCs w:val="22"/>
        </w:rPr>
      </w:pPr>
      <w:r>
        <w:rPr>
          <w:rFonts w:ascii="Calibri" w:eastAsia="Calibri" w:hAnsi="Calibri" w:cs="Calibri"/>
          <w:color w:val="33CC33"/>
          <w:sz w:val="22"/>
          <w:szCs w:val="22"/>
        </w:rPr>
        <w:t xml:space="preserve">                                                                           </w:t>
      </w:r>
      <w:r w:rsidRPr="00392A7E">
        <w:rPr>
          <w:rFonts w:ascii="Calibri" w:eastAsia="Calibri" w:hAnsi="Calibri" w:cs="Calibri"/>
          <w:color w:val="33CC33"/>
          <w:sz w:val="22"/>
          <w:szCs w:val="22"/>
        </w:rPr>
        <w:t>Ascent International Group CO. Ltd.</w:t>
      </w:r>
    </w:p>
    <w:p w:rsidR="001B1532" w:rsidRPr="00392A7E" w:rsidRDefault="00392A7E" w:rsidP="00392A7E">
      <w:pPr>
        <w:spacing w:before="40"/>
        <w:ind w:left="3330" w:right="3500" w:firstLine="718"/>
        <w:jc w:val="center"/>
        <w:rPr>
          <w:rFonts w:ascii="Calibri" w:eastAsia="Calibri" w:hAnsi="Calibri" w:cs="Calibri"/>
          <w:color w:val="33CC33"/>
          <w:sz w:val="22"/>
          <w:szCs w:val="22"/>
        </w:rPr>
      </w:pPr>
      <w:r w:rsidRPr="00392A7E">
        <w:rPr>
          <w:rFonts w:ascii="Calibri" w:eastAsia="Calibri" w:hAnsi="Calibri" w:cs="Calibri"/>
          <w:color w:val="33CC33"/>
          <w:sz w:val="22"/>
          <w:szCs w:val="22"/>
        </w:rPr>
        <w:t>4416 Main Street, Manayunk PA. 19127</w:t>
      </w:r>
    </w:p>
    <w:p w:rsidR="001B1532" w:rsidRDefault="00392A7E" w:rsidP="00392A7E">
      <w:pPr>
        <w:spacing w:before="17" w:line="260" w:lineRule="exact"/>
        <w:ind w:left="4770" w:right="4580"/>
        <w:jc w:val="center"/>
        <w:sectPr w:rsidR="001B1532">
          <w:pgSz w:w="12240" w:h="15840"/>
          <w:pgMar w:top="2120" w:right="500" w:bottom="280" w:left="500" w:header="720" w:footer="0" w:gutter="0"/>
          <w:cols w:space="720"/>
        </w:sectPr>
      </w:pPr>
      <w:r>
        <w:rPr>
          <w:rFonts w:ascii="Calibri" w:eastAsia="Calibri" w:hAnsi="Calibri" w:cs="Calibri"/>
          <w:color w:val="33CC33"/>
          <w:spacing w:val="1"/>
          <w:sz w:val="22"/>
          <w:szCs w:val="22"/>
        </w:rPr>
        <w:t xml:space="preserve">    </w:t>
      </w:r>
      <w:r w:rsidRPr="00392A7E">
        <w:rPr>
          <w:rFonts w:ascii="Calibri" w:eastAsia="Calibri" w:hAnsi="Calibri" w:cs="Calibri"/>
          <w:color w:val="33CC33"/>
          <w:spacing w:val="1"/>
          <w:sz w:val="22"/>
          <w:szCs w:val="22"/>
        </w:rPr>
        <w:t>267-437-7981</w:t>
      </w:r>
    </w:p>
    <w:p w:rsidR="001B1532" w:rsidRPr="00392A7E" w:rsidRDefault="00392A7E" w:rsidP="00392A7E">
      <w:pPr>
        <w:spacing w:before="17"/>
        <w:ind w:left="3576" w:right="-53"/>
        <w:jc w:val="center"/>
        <w:rPr>
          <w:rFonts w:ascii="Calibri" w:eastAsia="Calibri" w:hAnsi="Calibri" w:cs="Calibri"/>
          <w:sz w:val="18"/>
          <w:szCs w:val="18"/>
        </w:rPr>
      </w:pPr>
      <w:hyperlink r:id="rId8" w:history="1">
        <w:r w:rsidRPr="00392A7E">
          <w:rPr>
            <w:rStyle w:val="Hyperlink"/>
            <w:rFonts w:ascii="Calibri" w:eastAsia="Calibri" w:hAnsi="Calibri" w:cs="Calibri"/>
            <w:sz w:val="18"/>
            <w:szCs w:val="18"/>
            <w:u w:val="none"/>
          </w:rPr>
          <w:t xml:space="preserve">Email completed form to: </w:t>
        </w:r>
        <w:r w:rsidRPr="00392A7E">
          <w:rPr>
            <w:rStyle w:val="Hyperlink"/>
            <w:rFonts w:ascii="Calibri" w:eastAsia="Calibri" w:hAnsi="Calibri" w:cs="Calibri"/>
            <w:sz w:val="18"/>
            <w:szCs w:val="18"/>
          </w:rPr>
          <w:t xml:space="preserve"> Info@ascentbatteries.com</w:t>
        </w:r>
      </w:hyperlink>
    </w:p>
    <w:p w:rsidR="001B1532" w:rsidRDefault="00902E7B" w:rsidP="00392A7E">
      <w:pPr>
        <w:spacing w:before="16"/>
        <w:jc w:val="center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>F0</w:t>
      </w:r>
      <w:r w:rsidR="00392A7E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 w:rsidR="00392A7E">
        <w:rPr>
          <w:rFonts w:ascii="Calibri" w:eastAsia="Calibri" w:hAnsi="Calibri" w:cs="Calibri"/>
          <w:sz w:val="22"/>
          <w:szCs w:val="22"/>
        </w:rPr>
        <w:t>. R</w:t>
      </w:r>
    </w:p>
    <w:sectPr w:rsidR="001B1532">
      <w:type w:val="continuous"/>
      <w:pgSz w:w="12240" w:h="15840"/>
      <w:pgMar w:top="2120" w:right="500" w:bottom="280" w:left="500" w:header="720" w:footer="720" w:gutter="0"/>
      <w:cols w:num="2" w:space="720" w:equalWidth="0">
        <w:col w:w="7681" w:space="2326"/>
        <w:col w:w="12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7B" w:rsidRDefault="00902E7B">
      <w:r>
        <w:separator/>
      </w:r>
    </w:p>
  </w:endnote>
  <w:endnote w:type="continuationSeparator" w:id="0">
    <w:p w:rsidR="00902E7B" w:rsidRDefault="0090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7B" w:rsidRDefault="00902E7B">
      <w:r>
        <w:separator/>
      </w:r>
    </w:p>
  </w:footnote>
  <w:footnote w:type="continuationSeparator" w:id="0">
    <w:p w:rsidR="00902E7B" w:rsidRDefault="0090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32" w:rsidRDefault="00C175CE">
    <w:pPr>
      <w:spacing w:line="200" w:lineRule="exac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-155575</wp:posOffset>
          </wp:positionH>
          <wp:positionV relativeFrom="paragraph">
            <wp:posOffset>-133350</wp:posOffset>
          </wp:positionV>
          <wp:extent cx="1752600" cy="58674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rop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5969000</wp:posOffset>
          </wp:positionH>
          <wp:positionV relativeFrom="paragraph">
            <wp:posOffset>-133350</wp:posOffset>
          </wp:positionV>
          <wp:extent cx="1304925" cy="583565"/>
          <wp:effectExtent l="0" t="0" r="0" b="0"/>
          <wp:wrapTopAndBottom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1558925</wp:posOffset>
              </wp:positionH>
              <wp:positionV relativeFrom="page">
                <wp:posOffset>961390</wp:posOffset>
              </wp:positionV>
              <wp:extent cx="5749925" cy="482600"/>
              <wp:effectExtent l="0" t="0" r="0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992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532" w:rsidRPr="00392A7E" w:rsidRDefault="00902E7B">
                          <w:pPr>
                            <w:spacing w:line="760" w:lineRule="exact"/>
                            <w:ind w:left="20" w:right="-108"/>
                            <w:rPr>
                              <w:rFonts w:ascii="Impact" w:eastAsia="Impact" w:hAnsi="Impact" w:cs="Impact"/>
                              <w:color w:val="33CC33"/>
                              <w:sz w:val="56"/>
                              <w:szCs w:val="56"/>
                            </w:rPr>
                          </w:pPr>
                          <w:r w:rsidRPr="00392A7E">
                            <w:rPr>
                              <w:rFonts w:ascii="Impact" w:eastAsia="Impact" w:hAnsi="Impact" w:cs="Impact"/>
                              <w:color w:val="33CC33"/>
                              <w:position w:val="-1"/>
                              <w:sz w:val="56"/>
                              <w:szCs w:val="56"/>
                            </w:rPr>
                            <w:t>Batt</w:t>
                          </w:r>
                          <w:r w:rsidRPr="00392A7E">
                            <w:rPr>
                              <w:rFonts w:ascii="Impact" w:eastAsia="Impact" w:hAnsi="Impact" w:cs="Impact"/>
                              <w:color w:val="33CC33"/>
                              <w:spacing w:val="-3"/>
                              <w:position w:val="-1"/>
                              <w:sz w:val="56"/>
                              <w:szCs w:val="56"/>
                            </w:rPr>
                            <w:t>e</w:t>
                          </w:r>
                          <w:r w:rsidRPr="00392A7E">
                            <w:rPr>
                              <w:rFonts w:ascii="Impact" w:eastAsia="Impact" w:hAnsi="Impact" w:cs="Impact"/>
                              <w:color w:val="33CC33"/>
                              <w:position w:val="-1"/>
                              <w:sz w:val="56"/>
                              <w:szCs w:val="56"/>
                            </w:rPr>
                            <w:t xml:space="preserve">ry </w:t>
                          </w:r>
                          <w:r w:rsidR="00392A7E" w:rsidRPr="00392A7E">
                            <w:rPr>
                              <w:rFonts w:ascii="Impact" w:eastAsia="Impact" w:hAnsi="Impact" w:cs="Impact"/>
                              <w:color w:val="33CC33"/>
                              <w:position w:val="-1"/>
                              <w:sz w:val="56"/>
                              <w:szCs w:val="56"/>
                            </w:rPr>
                            <w:t xml:space="preserve">Pack </w:t>
                          </w:r>
                          <w:r w:rsidRPr="00392A7E">
                            <w:rPr>
                              <w:rFonts w:ascii="Impact" w:eastAsia="Impact" w:hAnsi="Impact" w:cs="Impact"/>
                              <w:color w:val="33CC33"/>
                              <w:position w:val="-1"/>
                              <w:sz w:val="56"/>
                              <w:szCs w:val="56"/>
                            </w:rPr>
                            <w:t>Application 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2.75pt;margin-top:75.7pt;width:452.75pt;height:3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" filled="f" stroked="f">
              <v:textbox inset="0,0,0,0">
                <w:txbxContent>
                  <w:p w:rsidR="001B1532" w:rsidRPr="00392A7E" w:rsidRDefault="00902E7B">
                    <w:pPr>
                      <w:spacing w:line="760" w:lineRule="exact"/>
                      <w:ind w:left="20" w:right="-108"/>
                      <w:rPr>
                        <w:rFonts w:ascii="Impact" w:eastAsia="Impact" w:hAnsi="Impact" w:cs="Impact"/>
                        <w:color w:val="33CC33"/>
                        <w:sz w:val="56"/>
                        <w:szCs w:val="56"/>
                      </w:rPr>
                    </w:pPr>
                    <w:r w:rsidRPr="00392A7E">
                      <w:rPr>
                        <w:rFonts w:ascii="Impact" w:eastAsia="Impact" w:hAnsi="Impact" w:cs="Impact"/>
                        <w:color w:val="33CC33"/>
                        <w:position w:val="-1"/>
                        <w:sz w:val="56"/>
                        <w:szCs w:val="56"/>
                      </w:rPr>
                      <w:t>Batt</w:t>
                    </w:r>
                    <w:r w:rsidRPr="00392A7E">
                      <w:rPr>
                        <w:rFonts w:ascii="Impact" w:eastAsia="Impact" w:hAnsi="Impact" w:cs="Impact"/>
                        <w:color w:val="33CC33"/>
                        <w:spacing w:val="-3"/>
                        <w:position w:val="-1"/>
                        <w:sz w:val="56"/>
                        <w:szCs w:val="56"/>
                      </w:rPr>
                      <w:t>e</w:t>
                    </w:r>
                    <w:r w:rsidRPr="00392A7E">
                      <w:rPr>
                        <w:rFonts w:ascii="Impact" w:eastAsia="Impact" w:hAnsi="Impact" w:cs="Impact"/>
                        <w:color w:val="33CC33"/>
                        <w:position w:val="-1"/>
                        <w:sz w:val="56"/>
                        <w:szCs w:val="56"/>
                      </w:rPr>
                      <w:t xml:space="preserve">ry </w:t>
                    </w:r>
                    <w:r w:rsidR="00392A7E" w:rsidRPr="00392A7E">
                      <w:rPr>
                        <w:rFonts w:ascii="Impact" w:eastAsia="Impact" w:hAnsi="Impact" w:cs="Impact"/>
                        <w:color w:val="33CC33"/>
                        <w:position w:val="-1"/>
                        <w:sz w:val="56"/>
                        <w:szCs w:val="56"/>
                      </w:rPr>
                      <w:t xml:space="preserve">Pack </w:t>
                    </w:r>
                    <w:r w:rsidRPr="00392A7E">
                      <w:rPr>
                        <w:rFonts w:ascii="Impact" w:eastAsia="Impact" w:hAnsi="Impact" w:cs="Impact"/>
                        <w:color w:val="33CC33"/>
                        <w:position w:val="-1"/>
                        <w:sz w:val="56"/>
                        <w:szCs w:val="56"/>
                      </w:rPr>
                      <w:t>Application 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02695"/>
    <w:multiLevelType w:val="multilevel"/>
    <w:tmpl w:val="9D2C27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32"/>
    <w:rsid w:val="001B1532"/>
    <w:rsid w:val="00392A7E"/>
    <w:rsid w:val="00902E7B"/>
    <w:rsid w:val="00C1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2ED71"/>
  <w15:docId w15:val="{DFBBBF23-38D8-4349-9F25-A4FA1BC8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92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A7E"/>
  </w:style>
  <w:style w:type="paragraph" w:styleId="Footer">
    <w:name w:val="footer"/>
    <w:basedOn w:val="Normal"/>
    <w:link w:val="FooterChar"/>
    <w:uiPriority w:val="99"/>
    <w:unhideWhenUsed/>
    <w:rsid w:val="00392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A7E"/>
  </w:style>
  <w:style w:type="character" w:styleId="Hyperlink">
    <w:name w:val="Hyperlink"/>
    <w:basedOn w:val="DefaultParagraphFont"/>
    <w:uiPriority w:val="99"/>
    <w:unhideWhenUsed/>
    <w:rsid w:val="00392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%20completed%20form%20to:%20%20Info@ascentbatteries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Kacura</dc:creator>
  <cp:lastModifiedBy>Brett Kacura</cp:lastModifiedBy>
  <cp:revision>2</cp:revision>
  <dcterms:created xsi:type="dcterms:W3CDTF">2016-08-25T22:44:00Z</dcterms:created>
  <dcterms:modified xsi:type="dcterms:W3CDTF">2016-08-25T22:44:00Z</dcterms:modified>
</cp:coreProperties>
</file>